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B8A8DD">
      <w:pP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中小企业材料</w:t>
      </w:r>
    </w:p>
    <w:p w14:paraId="2455E487">
      <w:pPr>
        <w:pStyle w:val="4"/>
        <w:ind w:firstLine="0"/>
        <w:jc w:val="center"/>
        <w:rPr>
          <w:rFonts w:hint="eastAsia" w:ascii="宋体" w:hAnsi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中小企业声明函（服务）</w:t>
      </w:r>
    </w:p>
    <w:p w14:paraId="649EF137">
      <w:pPr>
        <w:widowControl/>
        <w:spacing w:line="360" w:lineRule="auto"/>
        <w:ind w:firstLine="48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</w:p>
    <w:p w14:paraId="4331D32D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本公司（联合体）郑重声明，根据《政府采购促进中小企业发展管理办法》（财库﹝2020﹞46号）的规定，本公司（联合体）参加的</w:t>
      </w:r>
      <w:r>
        <w:rPr>
          <w:rFonts w:hint="default" w:ascii="宋体" w:hAnsi="宋体" w:eastAsia="宋体" w:cs="宋体"/>
          <w:i/>
          <w:iCs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（单位名称）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eastAsia="宋体" w:cs="宋体"/>
          <w:i/>
          <w:iCs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（项目名称）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采购活动，服务全部由符合政策要求的中小企业承接。相关企业（含联合体中的中小企业、签订分包意向协议的中小企业）的具体情况如下：</w:t>
      </w:r>
    </w:p>
    <w:p w14:paraId="5948B885">
      <w:pPr>
        <w:keepNext w:val="0"/>
        <w:keepLines w:val="0"/>
        <w:widowControl/>
        <w:suppressLineNumbers w:val="0"/>
        <w:spacing w:line="360" w:lineRule="auto"/>
        <w:ind w:firstLine="240" w:firstLineChars="1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i/>
          <w:iCs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（标的名称） </w:t>
      </w:r>
      <w:r>
        <w:rPr>
          <w:rFonts w:hint="eastAsia" w:ascii="宋体" w:hAnsi="宋体" w:cs="宋体"/>
          <w:i/>
          <w:iCs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属于</w:t>
      </w:r>
      <w:r>
        <w:rPr>
          <w:rFonts w:hint="default" w:ascii="宋体" w:hAnsi="宋体" w:eastAsia="宋体" w:cs="宋体"/>
          <w:i/>
          <w:iCs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（所属行业）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；承接企业为</w:t>
      </w:r>
      <w:r>
        <w:rPr>
          <w:rFonts w:hint="eastAsia" w:ascii="宋体" w:hAnsi="宋体" w:eastAsia="宋体" w:cs="宋体"/>
          <w:i/>
          <w:iCs/>
          <w:color w:val="000000" w:themeColor="text1"/>
          <w:sz w:val="24"/>
          <w:szCs w:val="24"/>
          <w:highlight w:val="none"/>
          <w:u w:val="single"/>
          <w:lang w:bidi="ar"/>
          <w14:textFill>
            <w14:solidFill>
              <w14:schemeClr w14:val="tx1"/>
            </w14:solidFill>
          </w14:textFill>
        </w:rPr>
        <w:t>（企业名称）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，从业人员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人，营业收入为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万元，资产总额为</w:t>
      </w: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万元，属于</w:t>
      </w:r>
      <w:r>
        <w:rPr>
          <w:rFonts w:hint="eastAsia" w:ascii="宋体" w:hAnsi="宋体" w:eastAsia="宋体" w:cs="宋体"/>
          <w:i/>
          <w:iCs/>
          <w:color w:val="000000" w:themeColor="text1"/>
          <w:sz w:val="24"/>
          <w:szCs w:val="24"/>
          <w:highlight w:val="none"/>
          <w:u w:val="single"/>
          <w:lang w:bidi="ar"/>
          <w14:textFill>
            <w14:solidFill>
              <w14:schemeClr w14:val="tx1"/>
            </w14:solidFill>
          </w14:textFill>
        </w:rPr>
        <w:t>（中型企业、小型企业、微型企业）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；</w:t>
      </w:r>
    </w:p>
    <w:p w14:paraId="7472BDE5">
      <w:pPr>
        <w:widowControl/>
        <w:spacing w:line="360" w:lineRule="auto"/>
        <w:jc w:val="left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 ... </w:t>
      </w:r>
    </w:p>
    <w:p w14:paraId="64C62693">
      <w:pPr>
        <w:widowControl/>
        <w:spacing w:line="360" w:lineRule="auto"/>
        <w:ind w:firstLine="48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以上企业，不属于大企业的分支机构，不存在控股股东为大企业的情形，也不存在与大企业的负责人为同一人的情形。</w:t>
      </w:r>
    </w:p>
    <w:p w14:paraId="011C578F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</w:p>
    <w:p w14:paraId="5D79F63A">
      <w:pPr>
        <w:widowControl/>
        <w:spacing w:line="360" w:lineRule="auto"/>
        <w:ind w:firstLine="48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本企业对上述声明内容的真实性负责。如有虚假，将依法承担相应责任。</w:t>
      </w:r>
      <w:bookmarkStart w:id="0" w:name="_GoBack"/>
      <w:bookmarkEnd w:id="0"/>
    </w:p>
    <w:p w14:paraId="30FDA4E0">
      <w:pPr>
        <w:spacing w:line="360" w:lineRule="auto"/>
        <w:ind w:right="560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p w14:paraId="571DAF04">
      <w:pPr>
        <w:widowControl/>
        <w:spacing w:line="360" w:lineRule="auto"/>
        <w:jc w:val="righ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eastAsia="zh-CN" w:bidi="ar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 w:bidi="ar"/>
          <w14:textFill>
            <w14:solidFill>
              <w14:schemeClr w14:val="tx1"/>
            </w14:solidFill>
          </w14:textFill>
        </w:rPr>
        <w:t>公章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______________</w:t>
      </w:r>
    </w:p>
    <w:p w14:paraId="48E3BBB3">
      <w:pPr>
        <w:widowControl/>
        <w:spacing w:line="360" w:lineRule="auto"/>
        <w:jc w:val="right"/>
        <w:rPr>
          <w:rFonts w:hint="eastAsia" w:ascii="宋体" w:hAnsi="宋体" w:eastAsia="宋体" w:cs="宋体"/>
          <w:color w:val="000000" w:themeColor="text1"/>
          <w:sz w:val="22"/>
          <w:szCs w:val="2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______________</w:t>
      </w:r>
    </w:p>
    <w:p w14:paraId="7FF94B66">
      <w:pPr>
        <w:widowControl/>
        <w:spacing w:line="360" w:lineRule="auto"/>
        <w:ind w:firstLine="480"/>
        <w:jc w:val="left"/>
        <w:rPr>
          <w:rFonts w:hint="eastAsia" w:ascii="宋体" w:hAnsi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368D9EFA">
      <w:pPr>
        <w:widowControl/>
        <w:spacing w:line="360" w:lineRule="auto"/>
        <w:ind w:firstLine="5040"/>
        <w:jc w:val="left"/>
        <w:rPr>
          <w:rFonts w:hint="eastAsia" w:ascii="宋体" w:hAnsi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 w14:paraId="584C8547"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 w14:paraId="144C8920">
      <w:pPr>
        <w:widowControl/>
        <w:spacing w:line="360" w:lineRule="auto"/>
        <w:ind w:firstLine="48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注1.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bidi="ar"/>
          <w14:textFill>
            <w14:solidFill>
              <w14:schemeClr w14:val="tx1"/>
            </w14:solidFill>
          </w14:textFill>
        </w:rPr>
        <w:t>从业人员、营业收入、资产总额填报上一年度数据，无上一年度数据的新成立企业可不填报。</w:t>
      </w:r>
    </w:p>
    <w:p w14:paraId="451E02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3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A49FD"/>
    <w:rsid w:val="1A7A4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02标题二"/>
    <w:basedOn w:val="5"/>
    <w:qFormat/>
    <w:uiPriority w:val="0"/>
    <w:pPr>
      <w:ind w:firstLine="562"/>
      <w:jc w:val="both"/>
    </w:pPr>
    <w:rPr>
      <w:rFonts w:cs="华文仿宋"/>
      <w:b/>
      <w:bCs/>
      <w:sz w:val="28"/>
      <w:szCs w:val="28"/>
    </w:rPr>
  </w:style>
  <w:style w:type="paragraph" w:customStyle="1" w:styleId="5">
    <w:name w:val="样式"/>
    <w:qFormat/>
    <w:uiPriority w:val="0"/>
    <w:pPr>
      <w:widowControl w:val="0"/>
    </w:pPr>
    <w:rPr>
      <w:rFonts w:hint="default"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2025-11-06T07:30:00Z</dcterms:created>
  <dc:creator>欧尚</dc:creator>
  <cp:lastModifiedBy>欧尚</cp:lastModifiedBy>
  <dcterms:modified xsi:type="dcterms:W3CDTF">2025-11-06T07:35:01Z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EA762E645528473C8F6DF44EFC7788A1_11</vt:lpwstr>
  </property>
  <property fmtid="{D5CDD505-2E9C-101B-9397-08002B2CF9AE}" pid="4" name="KSOTemplateDocerSaveRecord">
    <vt:lpwstr>eyJoZGlkIjoiNDUyOTI0MTAzMjMyYzhmNWIzYTJiOTg0MWQ2MTRjNzEiLCJ1c2VySWQiOiIyMzc1ODkzNTcifQ==</vt:lpwstr>
  </property>
</Properties>
</file>